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F2ADE0" w14:textId="77777777" w:rsidR="00F3431D" w:rsidRPr="00F3431D" w:rsidRDefault="00F3431D" w:rsidP="00F3431D">
      <w:pPr>
        <w:widowControl/>
        <w:shd w:val="clear" w:color="auto" w:fill="FFFFFF"/>
        <w:spacing w:before="144" w:line="600" w:lineRule="atLeast"/>
        <w:jc w:val="left"/>
        <w:outlineLvl w:val="0"/>
        <w:rPr>
          <w:rFonts w:ascii="Helvetica" w:eastAsia="宋体" w:hAnsi="Helvetica" w:cs="Helvetica"/>
          <w:b/>
          <w:bCs/>
          <w:color w:val="292929"/>
          <w:spacing w:val="-4"/>
          <w:kern w:val="36"/>
          <w:sz w:val="48"/>
          <w:szCs w:val="48"/>
        </w:rPr>
      </w:pPr>
      <w:proofErr w:type="spellStart"/>
      <w:r w:rsidRPr="00F3431D">
        <w:rPr>
          <w:rFonts w:ascii="Helvetica" w:eastAsia="宋体" w:hAnsi="Helvetica" w:cs="Helvetica"/>
          <w:b/>
          <w:bCs/>
          <w:color w:val="292929"/>
          <w:spacing w:val="-4"/>
          <w:kern w:val="36"/>
          <w:sz w:val="48"/>
          <w:szCs w:val="48"/>
        </w:rPr>
        <w:t>Weblogic</w:t>
      </w:r>
      <w:proofErr w:type="spellEnd"/>
      <w:r w:rsidRPr="00F3431D">
        <w:rPr>
          <w:rFonts w:ascii="Helvetica" w:eastAsia="宋体" w:hAnsi="Helvetica" w:cs="Helvetica"/>
          <w:b/>
          <w:bCs/>
          <w:color w:val="292929"/>
          <w:spacing w:val="-4"/>
          <w:kern w:val="36"/>
          <w:sz w:val="48"/>
          <w:szCs w:val="48"/>
        </w:rPr>
        <w:t xml:space="preserve"> RCE </w:t>
      </w:r>
      <w:r w:rsidRPr="00F3431D">
        <w:rPr>
          <w:rFonts w:ascii="Helvetica" w:eastAsia="宋体" w:hAnsi="Helvetica" w:cs="Helvetica"/>
          <w:b/>
          <w:bCs/>
          <w:color w:val="292929"/>
          <w:spacing w:val="-4"/>
          <w:kern w:val="36"/>
          <w:sz w:val="48"/>
          <w:szCs w:val="48"/>
        </w:rPr>
        <w:t>仅通过一个</w:t>
      </w:r>
      <w:r w:rsidRPr="00F3431D">
        <w:rPr>
          <w:rFonts w:ascii="Helvetica" w:eastAsia="宋体" w:hAnsi="Helvetica" w:cs="Helvetica"/>
          <w:b/>
          <w:bCs/>
          <w:color w:val="292929"/>
          <w:spacing w:val="-4"/>
          <w:kern w:val="36"/>
          <w:sz w:val="48"/>
          <w:szCs w:val="48"/>
        </w:rPr>
        <w:t xml:space="preserve"> GET </w:t>
      </w:r>
      <w:r w:rsidRPr="00F3431D">
        <w:rPr>
          <w:rFonts w:ascii="Helvetica" w:eastAsia="宋体" w:hAnsi="Helvetica" w:cs="Helvetica"/>
          <w:b/>
          <w:bCs/>
          <w:color w:val="292929"/>
          <w:spacing w:val="-4"/>
          <w:kern w:val="36"/>
          <w:sz w:val="48"/>
          <w:szCs w:val="48"/>
        </w:rPr>
        <w:t>请求</w:t>
      </w:r>
      <w:r w:rsidRPr="00F3431D">
        <w:rPr>
          <w:rFonts w:ascii="Helvetica" w:eastAsia="宋体" w:hAnsi="Helvetica" w:cs="Helvetica"/>
          <w:b/>
          <w:bCs/>
          <w:color w:val="292929"/>
          <w:spacing w:val="-4"/>
          <w:kern w:val="36"/>
          <w:sz w:val="48"/>
          <w:szCs w:val="48"/>
        </w:rPr>
        <w:t xml:space="preserve"> — CVE-2020–14882 </w:t>
      </w:r>
      <w:r w:rsidRPr="00F3431D">
        <w:rPr>
          <w:rFonts w:ascii="Helvetica" w:eastAsia="宋体" w:hAnsi="Helvetica" w:cs="Helvetica"/>
          <w:b/>
          <w:bCs/>
          <w:color w:val="292929"/>
          <w:spacing w:val="-4"/>
          <w:kern w:val="36"/>
          <w:sz w:val="48"/>
          <w:szCs w:val="48"/>
        </w:rPr>
        <w:t>分析</w:t>
      </w:r>
    </w:p>
    <w:p w14:paraId="5F05280A" w14:textId="75E8344A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</w:p>
    <w:p w14:paraId="63DDF447" w14:textId="21081D25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60CC7837" wp14:editId="254D4977">
            <wp:extent cx="4743450" cy="20193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1302B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就在那时，我花了大约一年时间，</w:t>
      </w: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去年正</w:t>
      </w:r>
      <w:proofErr w:type="gram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和盖吉特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·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因斯佩克托一起工作，找到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CVE-2020-2555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，并报告给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ZDI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。</w:t>
      </w:r>
    </w:p>
    <w:p w14:paraId="43D1BC6F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散漫咔嚓</w:t>
      </w:r>
      <w:proofErr w:type="gramStart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咔嚓</w:t>
      </w:r>
      <w:proofErr w:type="gramEnd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，谁想读就往下拉也行</w:t>
      </w:r>
    </w:p>
    <w:p w14:paraId="6036CDDB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那一天，甲骨文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CPU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的更新是期待，看看自己的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bug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是否修补，多么公共的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PoC...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最后，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6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个月后，甲骨文终于重新发布了自己报告的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bug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补丁。</w:t>
      </w:r>
    </w:p>
    <w:p w14:paraId="31843B1A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当时也有点青涩，没想到找到一个新的代币瓶也算新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bug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，并被编号为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9.8/10...</w:t>
      </w:r>
    </w:p>
    <w:p w14:paraId="38DC278B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lastRenderedPageBreak/>
        <w:t>在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CVE-2020-2883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2884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（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2555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的通行证）之后，我厌倦了，不想再从事搜索工作，并在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Weblogic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上重复了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1 </w:t>
      </w: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个</w:t>
      </w:r>
      <w:proofErr w:type="gram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T3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点。</w:t>
      </w:r>
    </w:p>
    <w:p w14:paraId="70E5C3D4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那段时间也是项目季节，所以我把所有工作都交给我的同事，是谁，想必很多人都知道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=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））。</w:t>
      </w:r>
    </w:p>
    <w:p w14:paraId="39968F08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在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CVE-2020-2555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之后，许多人也意识到，</w:t>
      </w: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钡钴有很多</w:t>
      </w:r>
      <w:proofErr w:type="gram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东西可以利用。从那时起，每次甲骨文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CPU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重新发布时，都会添加一堆新的</w:t>
      </w: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网络博客</w:t>
      </w:r>
      <w:proofErr w:type="gram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T3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增强剂，有时还有与某人重合的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CVE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：</w:t>
      </w:r>
    </w:p>
    <w:p w14:paraId="5FF9F8DA" w14:textId="268EBAD4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1F2CD0F1" wp14:editId="462C24DB">
            <wp:extent cx="5274310" cy="18116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C9FF6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事实上，找到加奇奇奇是有趣的，但只有在内在点很有趣。</w:t>
      </w:r>
    </w:p>
    <w:p w14:paraId="2C214EE6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阻止很简单，只要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T3/IIOP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的移动，就停止游戏</w:t>
      </w:r>
      <w:r w:rsidRPr="00F3431D">
        <w:rPr>
          <w:rFonts w:ascii="MS Gothic" w:eastAsia="MS Gothic" w:hAnsi="MS Gothic" w:cs="MS Gothic" w:hint="eastAsia"/>
          <w:color w:val="292929"/>
          <w:spacing w:val="-1"/>
          <w:kern w:val="0"/>
          <w:sz w:val="30"/>
          <w:szCs w:val="30"/>
        </w:rPr>
        <w:t>̄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\_(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ツ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)_/ </w:t>
      </w:r>
      <w:r w:rsidRPr="00F3431D">
        <w:rPr>
          <w:rFonts w:ascii="MS Gothic" w:eastAsia="MS Gothic" w:hAnsi="MS Gothic" w:cs="MS Gothic" w:hint="eastAsia"/>
          <w:color w:val="292929"/>
          <w:spacing w:val="-1"/>
          <w:kern w:val="0"/>
          <w:sz w:val="30"/>
          <w:szCs w:val="30"/>
        </w:rPr>
        <w:t>̄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。</w:t>
      </w:r>
    </w:p>
    <w:p w14:paraId="14DC9FAE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.</w:t>
      </w:r>
    </w:p>
    <w:p w14:paraId="6EE68CAE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.</w:t>
      </w:r>
    </w:p>
    <w:p w14:paraId="1DAFF170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lastRenderedPageBreak/>
        <w:t>.</w:t>
      </w:r>
    </w:p>
    <w:p w14:paraId="01CE23D8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直到去年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10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月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21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日，甲骨文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CPU Oct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带来了一些巨大的惊喜。</w:t>
      </w:r>
    </w:p>
    <w:p w14:paraId="5C41B3E3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看一眼网络，就像往常一样：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T3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IIOP...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正常，</w:t>
      </w:r>
    </w:p>
    <w:p w14:paraId="5F9F01ED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然而，这里有一个新的点：</w:t>
      </w:r>
    </w:p>
    <w:p w14:paraId="7219D89B" w14:textId="41C97352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155863CD" wp14:editId="51F5123C">
            <wp:extent cx="5274310" cy="13360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7A7A5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CVE-2020–14882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：</w:t>
      </w:r>
    </w:p>
    <w:p w14:paraId="2907502A" w14:textId="77777777" w:rsidR="00F3431D" w:rsidRPr="00F3431D" w:rsidRDefault="00F3431D" w:rsidP="00F3431D">
      <w:pPr>
        <w:widowControl/>
        <w:numPr>
          <w:ilvl w:val="0"/>
          <w:numId w:val="1"/>
        </w:numPr>
        <w:shd w:val="clear" w:color="auto" w:fill="FFFFFF"/>
        <w:spacing w:before="514" w:line="420" w:lineRule="atLeast"/>
        <w:ind w:left="165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CVSS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：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9.8/10</w:t>
      </w:r>
    </w:p>
    <w:p w14:paraId="189B3254" w14:textId="77777777" w:rsidR="00F3431D" w:rsidRPr="00F3431D" w:rsidRDefault="00F3431D" w:rsidP="00F3431D">
      <w:pPr>
        <w:widowControl/>
        <w:numPr>
          <w:ilvl w:val="0"/>
          <w:numId w:val="1"/>
        </w:numPr>
        <w:shd w:val="clear" w:color="auto" w:fill="FFFFFF"/>
        <w:spacing w:before="274" w:line="420" w:lineRule="atLeast"/>
        <w:ind w:left="165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协议：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 </w:t>
      </w: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HTTP</w:t>
      </w:r>
    </w:p>
    <w:p w14:paraId="14E6768B" w14:textId="77777777" w:rsidR="00F3431D" w:rsidRPr="00F3431D" w:rsidRDefault="00F3431D" w:rsidP="00F3431D">
      <w:pPr>
        <w:widowControl/>
        <w:numPr>
          <w:ilvl w:val="0"/>
          <w:numId w:val="1"/>
        </w:numPr>
        <w:shd w:val="clear" w:color="auto" w:fill="FFFFFF"/>
        <w:spacing w:before="274" w:line="420" w:lineRule="atLeast"/>
        <w:ind w:left="165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影响所有版本</w:t>
      </w:r>
    </w:p>
    <w:p w14:paraId="685E648C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这个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bug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是由一个年轻人报告的：</w:t>
      </w:r>
    </w:p>
    <w:p w14:paraId="08443597" w14:textId="4792FD2A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7AF9766D" wp14:editId="091D6406">
            <wp:extent cx="5274310" cy="8337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89675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lastRenderedPageBreak/>
        <w:t>一直以来，</w:t>
      </w: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网络博客在</w:t>
      </w:r>
      <w:proofErr w:type="gram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T3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沙漠中几乎只有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bug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，一次又一次地修补，然后穿，再打补丁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.</w:t>
      </w: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..</w:t>
      </w:r>
      <w:proofErr w:type="gram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（想想也够累的）。</w:t>
      </w:r>
    </w:p>
    <w:p w14:paraId="1940CD9D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咔嚓</w:t>
      </w: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咔嚓</w:t>
      </w:r>
      <w:proofErr w:type="gram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</w:t>
      </w: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又要拉</w:t>
      </w:r>
      <w:proofErr w:type="gram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帕奇回去看看吧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...</w:t>
      </w:r>
    </w:p>
    <w:p w14:paraId="661CC1F8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我选择的版本来分析是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Weblogic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12.2.1.3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Oct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修补程序有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3191038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朱莉是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31535411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。</w:t>
      </w:r>
    </w:p>
    <w:p w14:paraId="784A414C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Diff 2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补丁，在组件控制台中发现，一些类文件在新修补程序中被更改：</w:t>
      </w: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手部工厂</w:t>
      </w: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.class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MBeanUtilsInitSingle</w:t>
      </w:r>
      <w:proofErr w:type="spellEnd"/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服务</w:t>
      </w: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.class</w:t>
      </w:r>
    </w:p>
    <w:p w14:paraId="53B80AA0" w14:textId="64F890DB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4F413453" wp14:editId="25591147">
            <wp:extent cx="5274310" cy="286321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C8C71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#The</w:t>
      </w: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水槽</w:t>
      </w:r>
    </w:p>
    <w:p w14:paraId="0324AF9C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继续查看这些文件的变化，首先是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com.bea.console</w:t>
      </w:r>
      <w:proofErr w:type="spellEnd"/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.</w:t>
      </w: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手。手部工厂</w:t>
      </w: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.</w:t>
      </w:r>
      <w:proofErr w:type="spellStart"/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getHandle</w:t>
      </w:r>
      <w:proofErr w:type="spellEnd"/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（）：</w:t>
      </w:r>
    </w:p>
    <w:p w14:paraId="31719E02" w14:textId="514A0D6E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lastRenderedPageBreak/>
        <w:drawing>
          <wp:inline distT="0" distB="0" distL="0" distR="0" wp14:anchorId="13813064" wp14:editId="56929AD0">
            <wp:extent cx="5274310" cy="36868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77E41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粗略一看，也可以立即注意到这一区别：</w:t>
      </w: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手部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的补丁这次重新测试了</w:t>
      </w: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手部的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样式，只允许是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com.bea.console</w:t>
      </w:r>
      <w:proofErr w:type="spellEnd"/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.</w:t>
      </w: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手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部的内在类。</w:t>
      </w:r>
    </w:p>
    <w:p w14:paraId="7643780D" w14:textId="6AF6F57B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5E2A36CE" wp14:editId="0A3D4118">
            <wp:extent cx="5274310" cy="185356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16F0E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根据甲亢</w:t>
      </w: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手部的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流，接收的数据是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1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个流，经过多次处理后，将到达</w:t>
      </w: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一类。</w:t>
      </w:r>
      <w:proofErr w:type="spellStart"/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forName</w:t>
      </w:r>
      <w:proofErr w:type="spellEnd"/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（</w:t>
      </w:r>
      <w:proofErr w:type="spellStart"/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ClassName</w:t>
      </w:r>
      <w:proofErr w:type="spellEnd"/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）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来提升这个类。接下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lastRenderedPageBreak/>
        <w:t>来，将搜索其中一个类中的一个建筑者与一个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arg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是斯</w:t>
      </w: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特</w:t>
      </w:r>
      <w:proofErr w:type="gram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林，从中创建新的研究所。</w:t>
      </w:r>
    </w:p>
    <w:p w14:paraId="55EE27F4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处理流程的解释如下：</w:t>
      </w:r>
    </w:p>
    <w:p w14:paraId="2C7F9A80" w14:textId="47A3C8AA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14856BCF" wp14:editId="258A59CD">
            <wp:extent cx="5274310" cy="390271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6F8B1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可以通过以下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GET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回放此点（但此段仍然需要先进入）：</w:t>
      </w:r>
    </w:p>
    <w:p w14:paraId="418F701F" w14:textId="77777777" w:rsidR="00F3431D" w:rsidRPr="00F3431D" w:rsidRDefault="00F3431D" w:rsidP="00F3431D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431D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http://&lt;target&gt;</w:t>
      </w:r>
      <w:proofErr w:type="gramStart"/>
      <w:r w:rsidRPr="00F3431D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/console/console.portal?_</w:t>
      </w:r>
      <w:proofErr w:type="gramEnd"/>
      <w:r w:rsidRPr="00F3431D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nfpb=true&amp;_pageLabel=HomePage1&amp;handle=</w:t>
      </w:r>
      <w:r w:rsidRPr="00F3431D">
        <w:rPr>
          <w:rFonts w:ascii="Courier New" w:eastAsia="宋体" w:hAnsi="Courier New" w:cs="Courier New"/>
          <w:b/>
          <w:bCs/>
          <w:color w:val="292929"/>
          <w:spacing w:val="-5"/>
          <w:kern w:val="0"/>
          <w:sz w:val="24"/>
          <w:szCs w:val="24"/>
        </w:rPr>
        <w:t>java.lang.String("ahihi")</w:t>
      </w:r>
    </w:p>
    <w:p w14:paraId="36CD3C97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在手部工厂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.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getHandle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（），</w:t>
      </w: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手部控制器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、</w:t>
      </w: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ARGS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的价值都受到输入数据的控制。</w:t>
      </w:r>
    </w:p>
    <w:p w14:paraId="7A9A32D6" w14:textId="386BF7DE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lastRenderedPageBreak/>
        <w:drawing>
          <wp:inline distT="0" distB="0" distL="0" distR="0" wp14:anchorId="5D85980C" wp14:editId="02600351">
            <wp:extent cx="5274310" cy="25520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2E9C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这也是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RCE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在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CVE-2020-14882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中被利用的位置，</w:t>
      </w:r>
    </w:p>
    <w:p w14:paraId="1111DBAF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要利用这个点，有必要找出一个包含公共建筑的类与</w:t>
      </w: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一个镂门</w:t>
      </w:r>
      <w:proofErr w:type="gram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=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斯</w:t>
      </w: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特</w:t>
      </w:r>
      <w:proofErr w:type="gram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林。</w:t>
      </w:r>
    </w:p>
    <w:p w14:paraId="75258736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当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debug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到达这里时，我也会放在那里，反正单人都知道，直到找到预置点，才跑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tool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去寻找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bug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的三重奏！</w:t>
      </w:r>
    </w:p>
    <w:p w14:paraId="3BC11D20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#The</w:t>
      </w: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来源</w:t>
      </w:r>
    </w:p>
    <w:p w14:paraId="7A872DDD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有了手部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.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getHandle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（）已经是这个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bug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的单一，那么剩下的馅饼类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——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MBeanUtilsInitSingleFileServlet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可能是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bug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的源！</w:t>
      </w:r>
    </w:p>
    <w:p w14:paraId="2EF75DF0" w14:textId="7ADB4E79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lastRenderedPageBreak/>
        <w:drawing>
          <wp:inline distT="0" distB="0" distL="0" distR="0" wp14:anchorId="6926F8DF" wp14:editId="45E8463C">
            <wp:extent cx="5274310" cy="13716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B9455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打补丁后，将增加一个现场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“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伊尔加尔尔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”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如下：</w:t>
      </w:r>
    </w:p>
    <w:p w14:paraId="1CD65A0C" w14:textId="77777777" w:rsidR="00F3431D" w:rsidRPr="00F3431D" w:rsidRDefault="00F3431D" w:rsidP="00F3431D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431D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 xml:space="preserve">private static final </w:t>
      </w:r>
      <w:proofErr w:type="gramStart"/>
      <w:r w:rsidRPr="00F3431D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String[</w:t>
      </w:r>
      <w:proofErr w:type="gramEnd"/>
      <w:r w:rsidRPr="00F3431D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 xml:space="preserve">] </w:t>
      </w:r>
      <w:proofErr w:type="spellStart"/>
      <w:r w:rsidRPr="00F3431D">
        <w:rPr>
          <w:rFonts w:ascii="Courier New" w:eastAsia="宋体" w:hAnsi="Courier New" w:cs="Courier New"/>
          <w:b/>
          <w:bCs/>
          <w:color w:val="292929"/>
          <w:spacing w:val="-5"/>
          <w:kern w:val="0"/>
          <w:sz w:val="24"/>
          <w:szCs w:val="24"/>
        </w:rPr>
        <w:t>IllegalUrl</w:t>
      </w:r>
      <w:proofErr w:type="spellEnd"/>
      <w:r w:rsidRPr="00F3431D">
        <w:rPr>
          <w:rFonts w:ascii="Courier New" w:eastAsia="宋体" w:hAnsi="Courier New" w:cs="Courier New"/>
          <w:b/>
          <w:bCs/>
          <w:color w:val="292929"/>
          <w:spacing w:val="-5"/>
          <w:kern w:val="0"/>
          <w:sz w:val="24"/>
          <w:szCs w:val="24"/>
        </w:rPr>
        <w:t xml:space="preserve"> </w:t>
      </w:r>
      <w:r w:rsidRPr="00F3431D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= new String[]{";", "</w:t>
      </w:r>
      <w:r w:rsidRPr="00F3431D">
        <w:rPr>
          <w:rFonts w:ascii="Courier New" w:eastAsia="宋体" w:hAnsi="Courier New" w:cs="Courier New"/>
          <w:b/>
          <w:bCs/>
          <w:color w:val="292929"/>
          <w:spacing w:val="-5"/>
          <w:kern w:val="0"/>
          <w:sz w:val="24"/>
          <w:szCs w:val="24"/>
        </w:rPr>
        <w:t>%252E%252E</w:t>
      </w:r>
      <w:r w:rsidRPr="00F3431D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", "</w:t>
      </w:r>
      <w:r w:rsidRPr="00F3431D">
        <w:rPr>
          <w:rFonts w:ascii="Courier New" w:eastAsia="宋体" w:hAnsi="Courier New" w:cs="Courier New"/>
          <w:b/>
          <w:bCs/>
          <w:color w:val="292929"/>
          <w:spacing w:val="-5"/>
          <w:kern w:val="0"/>
          <w:sz w:val="24"/>
          <w:szCs w:val="24"/>
        </w:rPr>
        <w:t>%2E%2E</w:t>
      </w:r>
      <w:r w:rsidRPr="00F3431D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", "</w:t>
      </w:r>
      <w:r w:rsidRPr="00F3431D">
        <w:rPr>
          <w:rFonts w:ascii="Courier New" w:eastAsia="宋体" w:hAnsi="Courier New" w:cs="Courier New"/>
          <w:b/>
          <w:bCs/>
          <w:color w:val="292929"/>
          <w:spacing w:val="-5"/>
          <w:kern w:val="0"/>
          <w:sz w:val="24"/>
          <w:szCs w:val="24"/>
        </w:rPr>
        <w:t>..</w:t>
      </w:r>
      <w:r w:rsidRPr="00F3431D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", "%3C", "%3E", "&lt;", "&gt;"};</w:t>
      </w:r>
    </w:p>
    <w:p w14:paraId="664937AD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这个服务员的处理代码只是检查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URL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上是否存在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“</w:t>
      </w: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...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”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字符串，如果有的话，将重新回复此！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“</w:t>
      </w: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”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标志一定有问题，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所以它才会被重新塑造。</w:t>
      </w:r>
    </w:p>
    <w:p w14:paraId="21E9E654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此外，要重新获得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M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贝安蒂尔尼特西尔服务服务（），需要再过</w:t>
      </w: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一</w:t>
      </w:r>
      <w:proofErr w:type="gramEnd"/>
      <w:r w:rsidRPr="00F3431D">
        <w:rPr>
          <w:rFonts w:ascii="MS Gothic" w:eastAsia="MS Gothic" w:hAnsi="MS Gothic" w:cs="MS Gothic" w:hint="eastAsia"/>
          <w:color w:val="292929"/>
          <w:spacing w:val="-1"/>
          <w:kern w:val="0"/>
          <w:sz w:val="30"/>
          <w:szCs w:val="30"/>
        </w:rPr>
        <w:t>̄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\_(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ツ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)_/ </w:t>
      </w:r>
      <w:r w:rsidRPr="00F3431D">
        <w:rPr>
          <w:rFonts w:ascii="MS Gothic" w:eastAsia="MS Gothic" w:hAnsi="MS Gothic" w:cs="MS Gothic" w:hint="eastAsia"/>
          <w:color w:val="292929"/>
          <w:spacing w:val="-1"/>
          <w:kern w:val="0"/>
          <w:sz w:val="30"/>
          <w:szCs w:val="30"/>
        </w:rPr>
        <w:t>̄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步。</w:t>
      </w:r>
    </w:p>
    <w:p w14:paraId="2535EF5F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“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所以，在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 xml:space="preserve"> RCE 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后，怎么可能是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 xml:space="preserve"> 9.8/10...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他心想，继续摸索。</w:t>
      </w:r>
    </w:p>
    <w:p w14:paraId="212CD499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.</w:t>
      </w:r>
    </w:p>
    <w:p w14:paraId="4FE4B731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.</w:t>
      </w:r>
    </w:p>
    <w:p w14:paraId="1454A2D4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也许就像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java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上的一些服务器一样，</w:t>
      </w: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网络博客也有</w:t>
      </w:r>
      <w:proofErr w:type="gram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一个网络应用程序，对于控制台来说，那就是：</w:t>
      </w:r>
    </w:p>
    <w:p w14:paraId="0DF75232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lastRenderedPageBreak/>
        <w:t>“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\Middleware\</w:t>
      </w:r>
      <w:proofErr w:type="spellStart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Oracle_Home</w:t>
      </w:r>
      <w:proofErr w:type="spellEnd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\</w:t>
      </w:r>
      <w:proofErr w:type="spellStart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wlserver</w:t>
      </w:r>
      <w:proofErr w:type="spellEnd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\server\lib\</w:t>
      </w:r>
      <w:proofErr w:type="spellStart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consoleapp</w:t>
      </w:r>
      <w:proofErr w:type="spellEnd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\webapp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”</w:t>
      </w:r>
    </w:p>
    <w:p w14:paraId="6418FDF6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当然，也有网络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.xml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、流氓文件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.xml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像往常一样：</w:t>
      </w:r>
    </w:p>
    <w:p w14:paraId="2DD3B03E" w14:textId="71D8AF1C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17266E29" wp14:editId="4E857B51">
            <wp:extent cx="5274310" cy="51536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5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D0740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根据网络中的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config .xml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MBeanUtilsInitSingle</w:t>
      </w:r>
      <w:proofErr w:type="spellEnd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服务是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 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App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马纳格服务器的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1 </w:t>
      </w: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个</w:t>
      </w:r>
      <w:proofErr w:type="gram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init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-param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</w:t>
      </w:r>
    </w:p>
    <w:p w14:paraId="4DABFC17" w14:textId="0E527A1B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lastRenderedPageBreak/>
        <w:drawing>
          <wp:inline distT="0" distB="0" distL="0" distR="0" wp14:anchorId="385CEAFE" wp14:editId="347BD977">
            <wp:extent cx="5274310" cy="19138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2D007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应用程序马拉</w:t>
      </w: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格服务</w:t>
      </w:r>
      <w:proofErr w:type="gram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被地图到以下模式网址：</w:t>
      </w:r>
    </w:p>
    <w:p w14:paraId="532375EE" w14:textId="77777777" w:rsidR="00F3431D" w:rsidRPr="00F3431D" w:rsidRDefault="00F3431D" w:rsidP="00F3431D">
      <w:pPr>
        <w:widowControl/>
        <w:numPr>
          <w:ilvl w:val="0"/>
          <w:numId w:val="2"/>
        </w:numPr>
        <w:shd w:val="clear" w:color="auto" w:fill="FFFFFF"/>
        <w:spacing w:before="514" w:line="420" w:lineRule="atLeast"/>
        <w:ind w:left="165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/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appmanager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/*</w:t>
      </w:r>
    </w:p>
    <w:p w14:paraId="1270200D" w14:textId="77777777" w:rsidR="00F3431D" w:rsidRPr="00F3431D" w:rsidRDefault="00F3431D" w:rsidP="00F3431D">
      <w:pPr>
        <w:widowControl/>
        <w:numPr>
          <w:ilvl w:val="0"/>
          <w:numId w:val="2"/>
        </w:numPr>
        <w:shd w:val="clear" w:color="auto" w:fill="FFFFFF"/>
        <w:spacing w:before="274" w:line="420" w:lineRule="atLeast"/>
        <w:ind w:left="165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*.portlet</w:t>
      </w:r>
      <w:proofErr w:type="gramEnd"/>
    </w:p>
    <w:p w14:paraId="728A5E79" w14:textId="77777777" w:rsidR="00F3431D" w:rsidRPr="00F3431D" w:rsidRDefault="00F3431D" w:rsidP="00F3431D">
      <w:pPr>
        <w:widowControl/>
        <w:numPr>
          <w:ilvl w:val="0"/>
          <w:numId w:val="2"/>
        </w:numPr>
        <w:shd w:val="clear" w:color="auto" w:fill="FFFFFF"/>
        <w:spacing w:before="274" w:line="420" w:lineRule="atLeast"/>
        <w:ind w:left="165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*.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部分</w:t>
      </w:r>
    </w:p>
    <w:p w14:paraId="41573A4C" w14:textId="77777777" w:rsidR="00F3431D" w:rsidRPr="00F3431D" w:rsidRDefault="00F3431D" w:rsidP="00F3431D">
      <w:pPr>
        <w:widowControl/>
        <w:numPr>
          <w:ilvl w:val="0"/>
          <w:numId w:val="2"/>
        </w:numPr>
        <w:shd w:val="clear" w:color="auto" w:fill="FFFFFF"/>
        <w:spacing w:before="274" w:line="420" w:lineRule="atLeast"/>
        <w:ind w:left="165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*.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门户</w:t>
      </w:r>
    </w:p>
    <w:p w14:paraId="4A6456A4" w14:textId="0DB200B0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lastRenderedPageBreak/>
        <w:drawing>
          <wp:inline distT="0" distB="0" distL="0" distR="0" wp14:anchorId="5FAFF2C8" wp14:editId="0E632C95">
            <wp:extent cx="5067300" cy="41973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19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CB40A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其中包括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“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控制台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控制台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.portal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”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，在上线后立即可以看到：</w:t>
      </w:r>
    </w:p>
    <w:p w14:paraId="2D738AAC" w14:textId="20F99B38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7C01BAB2" wp14:editId="0B7BA1C4">
            <wp:extent cx="5274310" cy="19297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B450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...</w:t>
      </w:r>
    </w:p>
    <w:p w14:paraId="24613403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挖掘了一番后，也找到了逻辑处理的经典，决定了这个回溯应该是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authen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or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非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authen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重新定义，在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Weblogic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12.2.1.3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lastRenderedPageBreak/>
        <w:t>中是经典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Weblogic.servlet.security.internal.WebAppSecurity</w:t>
      </w:r>
      <w:proofErr w:type="spellEnd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.</w:t>
      </w:r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检查</w:t>
      </w:r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Access</w:t>
      </w:r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（）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：</w:t>
      </w:r>
    </w:p>
    <w:p w14:paraId="40150D7D" w14:textId="6F9D29EC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696428E9" wp14:editId="70CFD14B">
            <wp:extent cx="5274310" cy="19792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3494F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在这里，</w:t>
      </w:r>
      <w:proofErr w:type="spellStart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WebAppSecurityWLS.getConstraint</w:t>
      </w:r>
      <w:proofErr w:type="spellEnd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（回复）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将获取当前回复的对接，每个信条都包含以下信息：</w:t>
      </w:r>
    </w:p>
    <w:p w14:paraId="33100775" w14:textId="0E1B8F84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4282625D" wp14:editId="39084A6A">
            <wp:extent cx="3632200" cy="1936750"/>
            <wp:effectExtent l="0" t="0" r="635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AF059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其中，如果康斯特林有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未恢复的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flag=true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，则该回复将决定</w:t>
      </w: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为乌努特</w:t>
      </w:r>
      <w:proofErr w:type="gram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，否则将返回上线页面。</w:t>
      </w:r>
    </w:p>
    <w:p w14:paraId="1DE32C79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lastRenderedPageBreak/>
        <w:t>继续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F7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进入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WebAppSecurityWLS.getConstraint</w:t>
      </w:r>
      <w:proofErr w:type="spellEnd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（）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，在这里可以获得所有转换器，根据它，哪些网址可以跳过身份验证部分，删除的模式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URL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列表如下：</w:t>
      </w:r>
    </w:p>
    <w:p w14:paraId="2F2DE2E4" w14:textId="77777777" w:rsidR="00F3431D" w:rsidRPr="00F3431D" w:rsidRDefault="00F3431D" w:rsidP="00F3431D">
      <w:pPr>
        <w:widowControl/>
        <w:numPr>
          <w:ilvl w:val="0"/>
          <w:numId w:val="3"/>
        </w:numPr>
        <w:shd w:val="clear" w:color="auto" w:fill="FFFFFF"/>
        <w:spacing w:before="514" w:line="420" w:lineRule="atLeast"/>
        <w:ind w:left="165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</w:t>
      </w:r>
      <w:proofErr w:type="spellStart"/>
      <w:proofErr w:type="gramStart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bea</w:t>
      </w:r>
      <w:proofErr w:type="gramEnd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-helpsets</w:t>
      </w:r>
      <w:proofErr w:type="spellEnd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/*</w:t>
      </w:r>
    </w:p>
    <w:p w14:paraId="0E6622DE" w14:textId="77777777" w:rsidR="00F3431D" w:rsidRPr="00F3431D" w:rsidRDefault="00F3431D" w:rsidP="00F3431D">
      <w:pPr>
        <w:widowControl/>
        <w:numPr>
          <w:ilvl w:val="0"/>
          <w:numId w:val="3"/>
        </w:numPr>
        <w:shd w:val="clear" w:color="auto" w:fill="FFFFFF"/>
        <w:spacing w:before="274" w:line="420" w:lineRule="atLeast"/>
        <w:ind w:left="165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/framework/skins/</w:t>
      </w:r>
      <w:proofErr w:type="spellStart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wlsconsole</w:t>
      </w:r>
      <w:proofErr w:type="spellEnd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/images/*</w:t>
      </w:r>
    </w:p>
    <w:p w14:paraId="7F54508C" w14:textId="77777777" w:rsidR="00F3431D" w:rsidRPr="00F3431D" w:rsidRDefault="00F3431D" w:rsidP="00F3431D">
      <w:pPr>
        <w:widowControl/>
        <w:numPr>
          <w:ilvl w:val="0"/>
          <w:numId w:val="3"/>
        </w:numPr>
        <w:shd w:val="clear" w:color="auto" w:fill="FFFFFF"/>
        <w:spacing w:before="274" w:line="420" w:lineRule="atLeast"/>
        <w:ind w:left="165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/framework/skins/</w:t>
      </w:r>
      <w:proofErr w:type="spellStart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wlsconsole</w:t>
      </w:r>
      <w:proofErr w:type="spellEnd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</w:t>
      </w:r>
      <w:proofErr w:type="spellStart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css</w:t>
      </w:r>
      <w:proofErr w:type="spellEnd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/*</w:t>
      </w:r>
    </w:p>
    <w:p w14:paraId="60A30A03" w14:textId="77777777" w:rsidR="00F3431D" w:rsidRPr="00F3431D" w:rsidRDefault="00F3431D" w:rsidP="00F3431D">
      <w:pPr>
        <w:widowControl/>
        <w:numPr>
          <w:ilvl w:val="0"/>
          <w:numId w:val="3"/>
        </w:numPr>
        <w:shd w:val="clear" w:color="auto" w:fill="FFFFFF"/>
        <w:spacing w:before="274" w:line="420" w:lineRule="atLeast"/>
        <w:ind w:left="165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/framework/skeletons/</w:t>
      </w:r>
      <w:proofErr w:type="spellStart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wlsconsole</w:t>
      </w:r>
      <w:proofErr w:type="spellEnd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</w:t>
      </w:r>
      <w:proofErr w:type="spellStart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js</w:t>
      </w:r>
      <w:proofErr w:type="spellEnd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/*</w:t>
      </w:r>
    </w:p>
    <w:p w14:paraId="69C3F85E" w14:textId="77777777" w:rsidR="00F3431D" w:rsidRPr="00F3431D" w:rsidRDefault="00F3431D" w:rsidP="00F3431D">
      <w:pPr>
        <w:widowControl/>
        <w:numPr>
          <w:ilvl w:val="0"/>
          <w:numId w:val="3"/>
        </w:numPr>
        <w:shd w:val="clear" w:color="auto" w:fill="FFFFFF"/>
        <w:spacing w:before="274" w:line="420" w:lineRule="atLeast"/>
        <w:ind w:left="165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/framework/skeletons/</w:t>
      </w:r>
      <w:proofErr w:type="spellStart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wlsconsole</w:t>
      </w:r>
      <w:proofErr w:type="spellEnd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</w:t>
      </w:r>
      <w:proofErr w:type="spellStart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css</w:t>
      </w:r>
      <w:proofErr w:type="spellEnd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/*</w:t>
      </w:r>
    </w:p>
    <w:p w14:paraId="1E1C21D7" w14:textId="77777777" w:rsidR="00F3431D" w:rsidRPr="00F3431D" w:rsidRDefault="00F3431D" w:rsidP="00F3431D">
      <w:pPr>
        <w:widowControl/>
        <w:numPr>
          <w:ilvl w:val="0"/>
          <w:numId w:val="3"/>
        </w:numPr>
        <w:shd w:val="clear" w:color="auto" w:fill="FFFFFF"/>
        <w:spacing w:before="274" w:line="420" w:lineRule="atLeast"/>
        <w:ind w:left="165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</w:t>
      </w:r>
      <w:proofErr w:type="spellStart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css</w:t>
      </w:r>
      <w:proofErr w:type="spellEnd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/*</w:t>
      </w:r>
    </w:p>
    <w:p w14:paraId="384AF9F7" w14:textId="77777777" w:rsidR="00F3431D" w:rsidRPr="00F3431D" w:rsidRDefault="00F3431D" w:rsidP="00F3431D">
      <w:pPr>
        <w:widowControl/>
        <w:numPr>
          <w:ilvl w:val="0"/>
          <w:numId w:val="3"/>
        </w:numPr>
        <w:shd w:val="clear" w:color="auto" w:fill="FFFFFF"/>
        <w:spacing w:before="274" w:line="420" w:lineRule="atLeast"/>
        <w:ind w:left="165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常见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/*</w:t>
      </w:r>
    </w:p>
    <w:p w14:paraId="2F644FCC" w14:textId="77777777" w:rsidR="00F3431D" w:rsidRPr="00F3431D" w:rsidRDefault="00F3431D" w:rsidP="00F3431D">
      <w:pPr>
        <w:widowControl/>
        <w:numPr>
          <w:ilvl w:val="0"/>
          <w:numId w:val="3"/>
        </w:numPr>
        <w:shd w:val="clear" w:color="auto" w:fill="FFFFFF"/>
        <w:spacing w:before="274" w:line="420" w:lineRule="atLeast"/>
        <w:ind w:left="165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图片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/*</w:t>
      </w:r>
    </w:p>
    <w:p w14:paraId="3656217F" w14:textId="54B67F77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lastRenderedPageBreak/>
        <w:drawing>
          <wp:inline distT="0" distB="0" distL="0" distR="0" wp14:anchorId="1F045CF5" wp14:editId="136CEC6B">
            <wp:extent cx="5067300" cy="5067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DD8E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依靠这些模式列表，并尝试添加以前的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“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通行证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UU”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技巧，例如：</w:t>
      </w: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“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..</w:t>
      </w:r>
      <w:proofErr w:type="gramEnd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;/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，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/#/./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“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，但仍然没有找到任何好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...</w:t>
      </w:r>
    </w:p>
    <w:p w14:paraId="0FF350F4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来到这里，我一直叽叽喳喳的，想不出什么新东西！</w:t>
      </w:r>
    </w:p>
    <w:p w14:paraId="0475553F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在推特上，没见任何人发过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PoC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，只好丢下所有的廉耻去向母国兄弟们求信！（请允许匿名此人）</w:t>
      </w:r>
    </w:p>
    <w:p w14:paraId="2453F2A2" w14:textId="0E4FE76E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lastRenderedPageBreak/>
        <w:drawing>
          <wp:inline distT="0" distB="0" distL="0" distR="0" wp14:anchorId="056EEE50" wp14:editId="4F947B6D">
            <wp:extent cx="4902200" cy="3505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FF2CA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是的，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然后他给我一张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Poc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的皮，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这是善良和慷慨的！</w:t>
      </w:r>
    </w:p>
    <w:p w14:paraId="0462033B" w14:textId="5EB7E377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0BB9153C" wp14:editId="7620ADC9">
            <wp:extent cx="5274310" cy="7632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ABBA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Trong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ph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abuse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HandleFactory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đã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bi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ế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r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ồ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còn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ph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url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kia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l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là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: “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/console/console%2E%2E.portal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” A.K.A “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/console/console…portal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”</w:t>
      </w:r>
    </w:p>
    <w:p w14:paraId="3022C860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đem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th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ử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th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y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ko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đúng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l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ắ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m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v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url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“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/console/console%2E%2E.portal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”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constraint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tr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v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v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ẫ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là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“</w:t>
      </w: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unrestricted=false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”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nghĩa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là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v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ẫ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authen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m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qua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đ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:</w:t>
      </w:r>
    </w:p>
    <w:p w14:paraId="416DE17E" w14:textId="4E5CC0ED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lastRenderedPageBreak/>
        <w:drawing>
          <wp:inline distT="0" distB="0" distL="0" distR="0" wp14:anchorId="56704BAE" wp14:editId="39FA31FE">
            <wp:extent cx="5274310" cy="39579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077B7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H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ỏ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l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thanh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niên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kia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h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ắ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m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b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o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nh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v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ậ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y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:</w:t>
      </w:r>
    </w:p>
    <w:p w14:paraId="08AD7243" w14:textId="492C4877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2D14247C" wp14:editId="6985B2E1">
            <wp:extent cx="3435350" cy="8191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53276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PoC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h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ắ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g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ử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ban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đ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u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ch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ỉ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là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cái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hint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mà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thôi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đ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bypass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1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chút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trick, abuse 1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vài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resource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nào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m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có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th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tr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ở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thành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unauth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RCE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đ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ượ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!</w:t>
      </w:r>
    </w:p>
    <w:p w14:paraId="3F6D7C3C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Loanh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quanh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lu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ẩ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qu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ẩ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l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quay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tr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ở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v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v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ớ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v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ị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trí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ban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đ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ầ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u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,</w:t>
      </w:r>
    </w:p>
    <w:p w14:paraId="6643D972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lastRenderedPageBreak/>
        <w:t xml:space="preserve">Khi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khá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là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r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ồ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đành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kêu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thêm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m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ấ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y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đàn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em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vào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ngâm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ứ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u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chung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cho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đ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ỡ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.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L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1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chút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flashback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v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ề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ngày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còn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ch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ơ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CTF,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ng</w:t>
      </w:r>
      <w:r w:rsidRPr="00F3431D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à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y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đó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ứ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m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ỗ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khi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stuck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l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ạ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đem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bàn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giao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idea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cho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đ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ồ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ng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đ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ộ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đ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ể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san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s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ẻ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suy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nghĩ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,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và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hi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ệ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u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qu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ả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lúc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nào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cao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h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ơ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l</w:t>
      </w:r>
      <w:r w:rsidRPr="00F3431D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à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1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m</w:t>
      </w:r>
      <w:r w:rsidRPr="00F3431D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ì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nh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ự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ch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ơ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Georgia"/>
          <w:color w:val="292929"/>
          <w:spacing w:val="-1"/>
          <w:kern w:val="0"/>
          <w:sz w:val="30"/>
          <w:szCs w:val="30"/>
        </w:rPr>
        <w:t>…</w:t>
      </w:r>
    </w:p>
    <w:p w14:paraId="53F9D2F0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Nhóm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này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thì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cũng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ch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ỉ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có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3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ng</w:t>
      </w:r>
      <w:r w:rsidRPr="00F3431D">
        <w:rPr>
          <w:rFonts w:ascii="Cambria" w:eastAsia="宋体" w:hAnsi="Cambria" w:cs="Cambria"/>
          <w:color w:val="292929"/>
          <w:spacing w:val="-1"/>
          <w:kern w:val="0"/>
          <w:sz w:val="30"/>
          <w:szCs w:val="30"/>
        </w:rPr>
        <w:t>ườ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: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mình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, </w:t>
      </w:r>
    </w:p>
    <w:p w14:paraId="321E29F0" w14:textId="77777777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hyperlink r:id="rId28" w:tgtFrame="_blank" w:history="1">
        <w:r w:rsidRPr="00F3431D">
          <w:rPr>
            <w:rFonts w:ascii="Segoe UI" w:eastAsia="宋体" w:hAnsi="Segoe UI" w:cs="Segoe UI"/>
            <w:color w:val="1A8917"/>
            <w:kern w:val="0"/>
            <w:sz w:val="27"/>
            <w:szCs w:val="27"/>
          </w:rPr>
          <w:t>PeterJson</w:t>
        </w:r>
      </w:hyperlink>
    </w:p>
    <w:p w14:paraId="4A3BB37B" w14:textId="77777777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kern w:val="0"/>
          <w:sz w:val="27"/>
          <w:szCs w:val="27"/>
        </w:rPr>
        <w:t> </w:t>
      </w:r>
      <w:proofErr w:type="spellStart"/>
      <w:r w:rsidRPr="00F3431D">
        <w:rPr>
          <w:rFonts w:ascii="Segoe UI" w:eastAsia="宋体" w:hAnsi="Segoe UI" w:cs="Segoe UI"/>
          <w:kern w:val="0"/>
          <w:sz w:val="27"/>
          <w:szCs w:val="27"/>
        </w:rPr>
        <w:t>và</w:t>
      </w:r>
      <w:proofErr w:type="spellEnd"/>
      <w:r w:rsidRPr="00F3431D">
        <w:rPr>
          <w:rFonts w:ascii="Segoe UI" w:eastAsia="宋体" w:hAnsi="Segoe UI" w:cs="Segoe UI"/>
          <w:kern w:val="0"/>
          <w:sz w:val="27"/>
          <w:szCs w:val="27"/>
        </w:rPr>
        <w:t xml:space="preserve"> @Quynh Le. </w:t>
      </w:r>
      <w:proofErr w:type="spellStart"/>
      <w:r w:rsidRPr="00F3431D">
        <w:rPr>
          <w:rFonts w:ascii="Segoe UI" w:eastAsia="宋体" w:hAnsi="Segoe UI" w:cs="Segoe UI"/>
          <w:kern w:val="0"/>
          <w:sz w:val="27"/>
          <w:szCs w:val="27"/>
        </w:rPr>
        <w:t>Chuyên</w:t>
      </w:r>
      <w:proofErr w:type="spellEnd"/>
      <w:r w:rsidRPr="00F3431D">
        <w:rPr>
          <w:rFonts w:ascii="Segoe UI" w:eastAsia="宋体" w:hAnsi="Segoe UI" w:cs="Segoe UI"/>
          <w:kern w:val="0"/>
          <w:sz w:val="27"/>
          <w:szCs w:val="27"/>
        </w:rPr>
        <w:t xml:space="preserve"> </w:t>
      </w:r>
      <w:proofErr w:type="spellStart"/>
      <w:r w:rsidRPr="00F3431D">
        <w:rPr>
          <w:rFonts w:ascii="Segoe UI" w:eastAsia="宋体" w:hAnsi="Segoe UI" w:cs="Segoe UI"/>
          <w:kern w:val="0"/>
          <w:sz w:val="27"/>
          <w:szCs w:val="27"/>
        </w:rPr>
        <w:t>đâm</w:t>
      </w:r>
      <w:proofErr w:type="spellEnd"/>
      <w:r w:rsidRPr="00F3431D">
        <w:rPr>
          <w:rFonts w:ascii="Segoe UI" w:eastAsia="宋体" w:hAnsi="Segoe UI" w:cs="Segoe UI"/>
          <w:kern w:val="0"/>
          <w:sz w:val="27"/>
          <w:szCs w:val="27"/>
        </w:rPr>
        <w:t xml:space="preserve"> </w:t>
      </w:r>
      <w:proofErr w:type="spellStart"/>
      <w:r w:rsidRPr="00F3431D">
        <w:rPr>
          <w:rFonts w:ascii="Segoe UI" w:eastAsia="宋体" w:hAnsi="Segoe UI" w:cs="Segoe UI"/>
          <w:kern w:val="0"/>
          <w:sz w:val="27"/>
          <w:szCs w:val="27"/>
        </w:rPr>
        <w:t>chọt</w:t>
      </w:r>
      <w:proofErr w:type="spellEnd"/>
      <w:r w:rsidRPr="00F3431D">
        <w:rPr>
          <w:rFonts w:ascii="Segoe UI" w:eastAsia="宋体" w:hAnsi="Segoe UI" w:cs="Segoe UI"/>
          <w:kern w:val="0"/>
          <w:sz w:val="27"/>
          <w:szCs w:val="27"/>
        </w:rPr>
        <w:t xml:space="preserve"> </w:t>
      </w:r>
      <w:proofErr w:type="spellStart"/>
      <w:r w:rsidRPr="00F3431D">
        <w:rPr>
          <w:rFonts w:ascii="Segoe UI" w:eastAsia="宋体" w:hAnsi="Segoe UI" w:cs="Segoe UI"/>
          <w:kern w:val="0"/>
          <w:sz w:val="27"/>
          <w:szCs w:val="27"/>
        </w:rPr>
        <w:t>các</w:t>
      </w:r>
      <w:proofErr w:type="spellEnd"/>
      <w:r w:rsidRPr="00F3431D">
        <w:rPr>
          <w:rFonts w:ascii="Segoe UI" w:eastAsia="宋体" w:hAnsi="Segoe UI" w:cs="Segoe UI"/>
          <w:kern w:val="0"/>
          <w:sz w:val="27"/>
          <w:szCs w:val="27"/>
        </w:rPr>
        <w:t xml:space="preserve"> </w:t>
      </w:r>
      <w:proofErr w:type="spellStart"/>
      <w:r w:rsidRPr="00F3431D">
        <w:rPr>
          <w:rFonts w:ascii="Segoe UI" w:eastAsia="宋体" w:hAnsi="Segoe UI" w:cs="Segoe UI"/>
          <w:kern w:val="0"/>
          <w:sz w:val="27"/>
          <w:szCs w:val="27"/>
        </w:rPr>
        <w:t>loại</w:t>
      </w:r>
      <w:proofErr w:type="spellEnd"/>
      <w:r w:rsidRPr="00F3431D">
        <w:rPr>
          <w:rFonts w:ascii="Segoe UI" w:eastAsia="宋体" w:hAnsi="Segoe UI" w:cs="Segoe UI"/>
          <w:kern w:val="0"/>
          <w:sz w:val="27"/>
          <w:szCs w:val="27"/>
        </w:rPr>
        <w:t xml:space="preserve"> bug </w:t>
      </w:r>
      <w:proofErr w:type="spellStart"/>
      <w:r w:rsidRPr="00F3431D">
        <w:rPr>
          <w:rFonts w:ascii="Segoe UI" w:eastAsia="宋体" w:hAnsi="Segoe UI" w:cs="Segoe UI"/>
          <w:kern w:val="0"/>
          <w:sz w:val="27"/>
          <w:szCs w:val="27"/>
        </w:rPr>
        <w:t>xảy</w:t>
      </w:r>
      <w:proofErr w:type="spellEnd"/>
      <w:r w:rsidRPr="00F3431D">
        <w:rPr>
          <w:rFonts w:ascii="Segoe UI" w:eastAsia="宋体" w:hAnsi="Segoe UI" w:cs="Segoe UI"/>
          <w:kern w:val="0"/>
          <w:sz w:val="27"/>
          <w:szCs w:val="27"/>
        </w:rPr>
        <w:t xml:space="preserve"> </w:t>
      </w:r>
      <w:proofErr w:type="spellStart"/>
      <w:r w:rsidRPr="00F3431D">
        <w:rPr>
          <w:rFonts w:ascii="Segoe UI" w:eastAsia="宋体" w:hAnsi="Segoe UI" w:cs="Segoe UI"/>
          <w:kern w:val="0"/>
          <w:sz w:val="27"/>
          <w:szCs w:val="27"/>
        </w:rPr>
        <w:t>ra</w:t>
      </w:r>
      <w:proofErr w:type="spellEnd"/>
      <w:r w:rsidRPr="00F3431D">
        <w:rPr>
          <w:rFonts w:ascii="Segoe UI" w:eastAsia="宋体" w:hAnsi="Segoe UI" w:cs="Segoe UI"/>
          <w:kern w:val="0"/>
          <w:sz w:val="27"/>
          <w:szCs w:val="27"/>
        </w:rPr>
        <w:t xml:space="preserve"> </w:t>
      </w:r>
      <w:proofErr w:type="spellStart"/>
      <w:r w:rsidRPr="00F3431D">
        <w:rPr>
          <w:rFonts w:ascii="Segoe UI" w:eastAsia="宋体" w:hAnsi="Segoe UI" w:cs="Segoe UI"/>
          <w:kern w:val="0"/>
          <w:sz w:val="27"/>
          <w:szCs w:val="27"/>
        </w:rPr>
        <w:t>trên</w:t>
      </w:r>
      <w:proofErr w:type="spellEnd"/>
      <w:r w:rsidRPr="00F3431D">
        <w:rPr>
          <w:rFonts w:ascii="Segoe UI" w:eastAsia="宋体" w:hAnsi="Segoe UI" w:cs="Segoe UI"/>
          <w:kern w:val="0"/>
          <w:sz w:val="27"/>
          <w:szCs w:val="27"/>
        </w:rPr>
        <w:t xml:space="preserve"> java</w:t>
      </w:r>
    </w:p>
    <w:p w14:paraId="6F61409C" w14:textId="4CE58AEA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78C86D74" wp14:editId="66CFCC82">
            <wp:extent cx="2381250" cy="23812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89317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然后，德国年轻人找到了需要看到的东西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=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）），一个网址可以特里格格</w:t>
      </w:r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姆贝努蒂尔斯尼特辛格尔服务，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而无需什么：</w:t>
      </w:r>
    </w:p>
    <w:p w14:paraId="5B2F9AEB" w14:textId="77777777" w:rsidR="00F3431D" w:rsidRPr="00F3431D" w:rsidRDefault="00F3431D" w:rsidP="00F3431D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431D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/console/</w:t>
      </w:r>
      <w:proofErr w:type="spellStart"/>
      <w:r w:rsidRPr="00F3431D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css</w:t>
      </w:r>
      <w:proofErr w:type="spellEnd"/>
      <w:r w:rsidRPr="00F3431D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/</w:t>
      </w:r>
      <w:proofErr w:type="spellStart"/>
      <w:r w:rsidRPr="00F3431D">
        <w:rPr>
          <w:rFonts w:ascii="Courier New" w:eastAsia="宋体" w:hAnsi="Courier New" w:cs="Courier New"/>
          <w:color w:val="292929"/>
          <w:spacing w:val="-5"/>
          <w:kern w:val="0"/>
          <w:sz w:val="24"/>
          <w:szCs w:val="24"/>
        </w:rPr>
        <w:t>changemgmt.portal</w:t>
      </w:r>
      <w:proofErr w:type="spellEnd"/>
    </w:p>
    <w:p w14:paraId="4C5700BD" w14:textId="7AEB02AA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3C1BF520" wp14:editId="37816ACD">
            <wp:extent cx="3403600" cy="984250"/>
            <wp:effectExtent l="0" t="0" r="635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43005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lastRenderedPageBreak/>
        <w:t>我也有点惊讶地看到这个回复，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但测试它真的可以特里格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...</w:t>
      </w:r>
    </w:p>
    <w:p w14:paraId="41731618" w14:textId="2D6D48A1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17979B61" wp14:editId="63902F23">
            <wp:extent cx="5274310" cy="21501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36E3B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在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debugger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中再次检查，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康斯特林特是地图进入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“/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css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/”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应该被</w:t>
      </w: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真正的</w:t>
      </w:r>
      <w:proofErr w:type="gramStart"/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不</w:t>
      </w:r>
      <w:proofErr w:type="gramEnd"/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复出，</w:t>
      </w:r>
    </w:p>
    <w:p w14:paraId="2548D3A2" w14:textId="1F501E9F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2E30880B" wp14:editId="42FDD7E4">
            <wp:extent cx="5274310" cy="25615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BAD9D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更令人惊讶的是，当再次检查这个内在点的伺服手时，发现</w:t>
      </w:r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阿西尼特服务是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手，而不是我想的</w:t>
      </w:r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文件服务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！</w:t>
      </w:r>
    </w:p>
    <w:p w14:paraId="6D704FFA" w14:textId="5C7E4412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16DFE37E" wp14:editId="2508C51A">
            <wp:extent cx="5274310" cy="7334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120D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lastRenderedPageBreak/>
        <w:t>与传统的回声（有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.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css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尾）相比，</w:t>
      </w: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文件</w:t>
      </w: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Servlet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将手动回复此。</w:t>
      </w:r>
    </w:p>
    <w:p w14:paraId="3EF62350" w14:textId="1F534452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262715EB" wp14:editId="1AADF9C2">
            <wp:extent cx="5274310" cy="7683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57C72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现在我以为文件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Servlet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有什么魔力，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所以一直埋头查找它的错误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:(...</w:t>
      </w:r>
    </w:p>
    <w:p w14:paraId="6473E6B9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但事实上，魔术并不在那里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...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它位于网络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.xml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！</w:t>
      </w:r>
    </w:p>
    <w:p w14:paraId="4D6721B8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回顾网络资源声明部分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.xml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：</w:t>
      </w:r>
    </w:p>
    <w:p w14:paraId="088579DF" w14:textId="3F220CF4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4480943D" wp14:editId="7A58E3A4">
            <wp:extent cx="5274310" cy="368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11451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其中：</w:t>
      </w:r>
    </w:p>
    <w:p w14:paraId="559512A9" w14:textId="77777777" w:rsidR="00F3431D" w:rsidRPr="00F3431D" w:rsidRDefault="00F3431D" w:rsidP="00F3431D">
      <w:pPr>
        <w:widowControl/>
        <w:numPr>
          <w:ilvl w:val="0"/>
          <w:numId w:val="4"/>
        </w:numPr>
        <w:shd w:val="clear" w:color="auto" w:fill="FFFFFF"/>
        <w:spacing w:before="514" w:line="420" w:lineRule="atLeast"/>
        <w:ind w:left="165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lastRenderedPageBreak/>
        <w:t>网址模式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“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/common/*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”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由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JSPCServlet</w:t>
      </w:r>
      <w:proofErr w:type="spellEnd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 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处理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（手动回信到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jsp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文件）</w:t>
      </w:r>
    </w:p>
    <w:p w14:paraId="52F9AFD1" w14:textId="77777777" w:rsidR="00F3431D" w:rsidRPr="00F3431D" w:rsidRDefault="00F3431D" w:rsidP="00F3431D">
      <w:pPr>
        <w:widowControl/>
        <w:numPr>
          <w:ilvl w:val="0"/>
          <w:numId w:val="4"/>
        </w:numPr>
        <w:shd w:val="clear" w:color="auto" w:fill="FFFFFF"/>
        <w:spacing w:before="274" w:line="420" w:lineRule="atLeast"/>
        <w:ind w:left="165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“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帧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/*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”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模式网址由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文件服务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处理</w:t>
      </w:r>
    </w:p>
    <w:p w14:paraId="4FDAB745" w14:textId="77777777" w:rsidR="00F3431D" w:rsidRPr="00F3431D" w:rsidRDefault="00F3431D" w:rsidP="00F3431D">
      <w:pPr>
        <w:widowControl/>
        <w:numPr>
          <w:ilvl w:val="0"/>
          <w:numId w:val="4"/>
        </w:numPr>
        <w:shd w:val="clear" w:color="auto" w:fill="FFFFFF"/>
        <w:spacing w:before="274" w:line="420" w:lineRule="atLeast"/>
        <w:ind w:left="165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...</w:t>
      </w:r>
    </w:p>
    <w:p w14:paraId="14B5C3CF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但是，对于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“</w:t>
      </w:r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/</w:t>
      </w:r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图像</w:t>
      </w:r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/*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”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和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“</w:t>
      </w:r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/</w:t>
      </w:r>
      <w:proofErr w:type="spellStart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css</w:t>
      </w:r>
      <w:proofErr w:type="spellEnd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/*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”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的模式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URL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，没有申报任何服务器将手动！</w:t>
      </w:r>
    </w:p>
    <w:p w14:paraId="1C25ABB3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因此，当回复与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URL “</w:t>
      </w:r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/console/</w:t>
      </w:r>
      <w:proofErr w:type="spellStart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css</w:t>
      </w:r>
      <w:proofErr w:type="spellEnd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/</w:t>
      </w:r>
      <w:proofErr w:type="spellStart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aaasdasd.portal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”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时，</w:t>
      </w:r>
      <w:proofErr w:type="spellStart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AppManagerServlet</w:t>
      </w:r>
      <w:proofErr w:type="spellEnd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 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将手动回复此。</w:t>
      </w:r>
    </w:p>
    <w:p w14:paraId="6C38C126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简言之：：</w:t>
      </w:r>
    </w:p>
    <w:p w14:paraId="5856C7D0" w14:textId="77777777" w:rsidR="00F3431D" w:rsidRPr="00F3431D" w:rsidRDefault="00F3431D" w:rsidP="00F3431D">
      <w:pPr>
        <w:widowControl/>
        <w:numPr>
          <w:ilvl w:val="0"/>
          <w:numId w:val="5"/>
        </w:numPr>
        <w:shd w:val="clear" w:color="auto" w:fill="FFFFFF"/>
        <w:spacing w:before="514" w:line="420" w:lineRule="atLeast"/>
        <w:ind w:left="165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“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</w:t>
      </w:r>
      <w:proofErr w:type="spellStart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css</w:t>
      </w:r>
      <w:proofErr w:type="spellEnd"/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/*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”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到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bypass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authen</w:t>
      </w:r>
      <w:proofErr w:type="spellEnd"/>
    </w:p>
    <w:p w14:paraId="143C5DE4" w14:textId="77777777" w:rsidR="00F3431D" w:rsidRPr="00F3431D" w:rsidRDefault="00F3431D" w:rsidP="00F3431D">
      <w:pPr>
        <w:widowControl/>
        <w:numPr>
          <w:ilvl w:val="0"/>
          <w:numId w:val="5"/>
        </w:numPr>
        <w:shd w:val="clear" w:color="auto" w:fill="FFFFFF"/>
        <w:spacing w:before="274" w:line="420" w:lineRule="atLeast"/>
        <w:ind w:left="1650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“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*.portal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”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到特里格</w:t>
      </w:r>
    </w:p>
    <w:p w14:paraId="6AEAB9CF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在这里，可以重新获得</w:t>
      </w:r>
      <w:proofErr w:type="spellStart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MBeanUtils</w:t>
      </w:r>
      <w:proofErr w:type="spellEnd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尼特辛格尔服务服务</w:t>
      </w:r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.</w:t>
      </w:r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服务（）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，而</w:t>
      </w: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无需再奥森</w:t>
      </w:r>
      <w:proofErr w:type="gramEnd"/>
    </w:p>
    <w:p w14:paraId="49E72D10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然而，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request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仍然无法回到</w:t>
      </w:r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手部</w:t>
      </w:r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.</w:t>
      </w:r>
      <w:proofErr w:type="spellStart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getHandle</w:t>
      </w:r>
      <w:proofErr w:type="spellEnd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（），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 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因为网址模式尚未与波特莱特匹配！</w:t>
      </w:r>
    </w:p>
    <w:p w14:paraId="44B8AA2F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lastRenderedPageBreak/>
        <w:t>就在这时，根据那艘</w:t>
      </w: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船青年</w:t>
      </w:r>
      <w:proofErr w:type="gram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寄出的原有的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hint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：</w:t>
      </w:r>
    </w:p>
    <w:p w14:paraId="7B65B213" w14:textId="0DB207C1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13C3C706" wp14:editId="7E5B3FF8">
            <wp:extent cx="5274310" cy="7632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D7D6A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所以在这里标记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“.”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，是想用</w:t>
      </w: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“.”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双恩科</w:t>
      </w:r>
      <w:proofErr w:type="gram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德来发送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bug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，再试一次，这是真的：</w:t>
      </w:r>
    </w:p>
    <w:p w14:paraId="0E70FE63" w14:textId="57358C80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58B6E301" wp14:editId="2E0A2B8D">
            <wp:extent cx="5274310" cy="33909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BDC41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来到这里，已经可以写完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POC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了，但我请允许进一步分析这段，</w:t>
      </w:r>
    </w:p>
    <w:p w14:paraId="509D7D9B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在通过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MBeanUtilsInitSingleServlet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.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服务（）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和添加一些长段后，在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UIServletInternal.getTree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（）中，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URL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模式再次被剥离并再次执行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URL 1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分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ode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：</w:t>
      </w:r>
    </w:p>
    <w:p w14:paraId="44E894E6" w14:textId="4D40465C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lastRenderedPageBreak/>
        <w:drawing>
          <wp:inline distT="0" distB="0" distL="0" distR="0" wp14:anchorId="7B2F958C" wp14:editId="5BE72340">
            <wp:extent cx="5274310" cy="38474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237B" w14:textId="77777777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proofErr w:type="gramStart"/>
      <w:r w:rsidRPr="00F3431D">
        <w:rPr>
          <w:rFonts w:ascii="Segoe UI" w:eastAsia="宋体" w:hAnsi="Segoe UI" w:cs="Segoe UI"/>
          <w:kern w:val="0"/>
          <w:sz w:val="27"/>
          <w:szCs w:val="27"/>
        </w:rPr>
        <w:t>在去码之前</w:t>
      </w:r>
      <w:proofErr w:type="gramEnd"/>
    </w:p>
    <w:p w14:paraId="3F4EFD0D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在去码后</w:t>
      </w:r>
      <w:proofErr w:type="gram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：</w:t>
      </w:r>
    </w:p>
    <w:p w14:paraId="544EAD9E" w14:textId="0AAC9CE5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6B89032F" wp14:editId="30BAD5E6">
            <wp:extent cx="4356100" cy="242570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774B1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lastRenderedPageBreak/>
        <w:t>因此，它解释了为什么使用双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encoded </w:t>
      </w:r>
      <w:proofErr w:type="spell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url</w:t>
      </w:r>
      <w:proofErr w:type="spell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可以同时通过原始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URL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的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normalized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处理，这仍然可以使以后的伺服处理</w:t>
      </w: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段正常</w:t>
      </w:r>
      <w:proofErr w:type="gram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工作！</w:t>
      </w:r>
    </w:p>
    <w:p w14:paraId="40F49287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b/>
          <w:bCs/>
          <w:color w:val="292929"/>
          <w:spacing w:val="-1"/>
          <w:kern w:val="0"/>
          <w:sz w:val="30"/>
          <w:szCs w:val="30"/>
        </w:rPr>
        <w:t>#Trigger RCE</w:t>
      </w:r>
    </w:p>
    <w:p w14:paraId="01A611EC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在乞丐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PoC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中，这个年轻人使用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 </w:t>
      </w:r>
      <w:proofErr w:type="spellStart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com.bea.core</w:t>
      </w:r>
      <w:proofErr w:type="spellEnd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.</w:t>
      </w:r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重新包装</w:t>
      </w:r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.</w:t>
      </w:r>
      <w:proofErr w:type="spellStart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springframework.context</w:t>
      </w:r>
      <w:proofErr w:type="spellEnd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.</w:t>
      </w:r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支持</w:t>
      </w:r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.</w:t>
      </w:r>
      <w:proofErr w:type="spellStart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FileSystemXml</w:t>
      </w:r>
      <w:proofErr w:type="spellEnd"/>
      <w:r w:rsidRPr="00F3431D">
        <w:rPr>
          <w:rFonts w:ascii="Georgia" w:eastAsia="宋体" w:hAnsi="Georgia" w:cs="Segoe UI"/>
          <w:b/>
          <w:bCs/>
          <w:i/>
          <w:iCs/>
          <w:color w:val="292929"/>
          <w:spacing w:val="-1"/>
          <w:kern w:val="0"/>
          <w:sz w:val="30"/>
          <w:szCs w:val="30"/>
        </w:rPr>
        <w:t>应用程序测试（）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来发送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RCE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，但这个链条需要外挂。</w:t>
      </w:r>
    </w:p>
    <w:p w14:paraId="5B0A4C25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我是一个完美的人，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而且在实践中，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相当多的服务器阻止了外挂，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所以我决定找到一个新的瓶子，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没有外挂，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RCE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在一个打击！</w:t>
      </w:r>
      <w:r w:rsidRPr="00F3431D">
        <w:rPr>
          <w:rFonts w:ascii="Segoe UI Emoji" w:eastAsia="宋体" w:hAnsi="Segoe UI Emoji" w:cs="Segoe UI Emoji"/>
          <w:color w:val="292929"/>
          <w:spacing w:val="-1"/>
          <w:kern w:val="0"/>
          <w:sz w:val="30"/>
          <w:szCs w:val="30"/>
        </w:rPr>
        <w:t>🤣</w:t>
      </w:r>
    </w:p>
    <w:p w14:paraId="3518173D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在利费雷</w:t>
      </w:r>
      <w:proofErr w:type="gram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的一天，我编辑了很多加吉特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Inspector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工具，用于查找代码。</w:t>
      </w:r>
    </w:p>
    <w:p w14:paraId="78403E66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到了这个时候，它又发挥了作用，把它拉出来，编辑了一些代码中的条件，以适应新的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context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运行约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5p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结果相当不错。</w:t>
      </w:r>
    </w:p>
    <w:p w14:paraId="53A6B495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其中有一个相当有潜力的瓶子：</w:t>
      </w:r>
    </w:p>
    <w:p w14:paraId="3D6A96C4" w14:textId="21CC5A97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lastRenderedPageBreak/>
        <w:drawing>
          <wp:inline distT="0" distB="0" distL="0" distR="0" wp14:anchorId="024C0E80" wp14:editId="1E46EBAF">
            <wp:extent cx="5274310" cy="10547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6A07D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这个链在从</w:t>
      </w:r>
      <w:proofErr w:type="gramStart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建筑器收到</w:t>
      </w:r>
      <w:proofErr w:type="gramEnd"/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ARG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后，将调用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壳牌会话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.exec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（）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 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来执行此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ARG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：</w:t>
      </w:r>
    </w:p>
    <w:p w14:paraId="0DE7B999" w14:textId="534C6BA4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3AD4F1AF" wp14:editId="139842EE">
            <wp:extent cx="3810000" cy="1676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7E26D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壳牌会话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.exec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（）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 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后面的链条很长，为了能够执行，我总结如下：</w:t>
      </w:r>
    </w:p>
    <w:p w14:paraId="484619C8" w14:textId="764407AC" w:rsidR="00F3431D" w:rsidRPr="00F3431D" w:rsidRDefault="00F3431D" w:rsidP="00F3431D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3431D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 wp14:anchorId="16488E5C" wp14:editId="24AC04E2">
            <wp:extent cx="5274310" cy="30740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F19C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lastRenderedPageBreak/>
        <w:t>因此，可以任意执行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MVEL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快递（关于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 MVEL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，我似乎在前几篇文章中提到过）。</w:t>
      </w:r>
    </w:p>
    <w:p w14:paraId="7CDCD359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事实上，直到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POC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成功与这个新瓶，我并没有完全惊讶，不相信有东西可以利用。我不确定这是否是代码中留下的后门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 xml:space="preserve"> </w:t>
      </w:r>
      <w:r w:rsidRPr="00F3431D">
        <w:rPr>
          <w:rFonts w:ascii="Georgia" w:eastAsia="宋体" w:hAnsi="Georgia" w:cs="Segoe UI"/>
          <w:i/>
          <w:iCs/>
          <w:color w:val="292929"/>
          <w:spacing w:val="-1"/>
          <w:kern w:val="0"/>
          <w:sz w:val="30"/>
          <w:szCs w:val="30"/>
        </w:rPr>
        <w:t>（））。</w:t>
      </w:r>
    </w:p>
    <w:p w14:paraId="3EA4E9D4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在结合了上述所有障碍后，加入一点盐酱，我写了一个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POC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执行命令，然后有一个回复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=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））。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POC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最终由德国完成，而不是自己，</w:t>
      </w:r>
    </w:p>
    <w:p w14:paraId="57AB4474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 xml:space="preserve">PoC 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视频：</w:t>
      </w:r>
      <w:hyperlink r:id="rId42" w:tgtFrame="_blank" w:history="1">
        <w:r w:rsidRPr="00F3431D">
          <w:rPr>
            <w:rFonts w:ascii="Georgia" w:eastAsia="宋体" w:hAnsi="Georgia" w:cs="Segoe UI"/>
            <w:color w:val="0000FF"/>
            <w:spacing w:val="-1"/>
            <w:kern w:val="0"/>
            <w:sz w:val="30"/>
            <w:szCs w:val="30"/>
            <w:u w:val="single"/>
          </w:rPr>
          <w:t>https://youtu.be/JFVDOIL0YtA</w:t>
        </w:r>
      </w:hyperlink>
    </w:p>
    <w:p w14:paraId="606DF932" w14:textId="77777777" w:rsidR="00F3431D" w:rsidRPr="00F3431D" w:rsidRDefault="00F3431D" w:rsidP="00F3431D">
      <w:pPr>
        <w:widowControl/>
        <w:shd w:val="clear" w:color="auto" w:fill="FFFFFF"/>
        <w:spacing w:before="480" w:line="480" w:lineRule="atLeast"/>
        <w:jc w:val="left"/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</w:pP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=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））谁需要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POC</w:t>
      </w:r>
      <w:r w:rsidRPr="00F3431D">
        <w:rPr>
          <w:rFonts w:ascii="Georgia" w:eastAsia="宋体" w:hAnsi="Georgia" w:cs="Segoe UI"/>
          <w:color w:val="292929"/>
          <w:spacing w:val="-1"/>
          <w:kern w:val="0"/>
          <w:sz w:val="30"/>
          <w:szCs w:val="30"/>
        </w:rPr>
        <w:t>，就在这里自己研究，我这里没有现成的食物。</w:t>
      </w:r>
    </w:p>
    <w:p w14:paraId="2D58B30A" w14:textId="77777777" w:rsidR="005A2FAA" w:rsidRDefault="005A2FAA"/>
    <w:sectPr w:rsidR="005A2F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AFCEB1" w14:textId="77777777" w:rsidR="009A4B10" w:rsidRDefault="009A4B10" w:rsidP="00F3431D">
      <w:r>
        <w:separator/>
      </w:r>
    </w:p>
  </w:endnote>
  <w:endnote w:type="continuationSeparator" w:id="0">
    <w:p w14:paraId="728CC673" w14:textId="77777777" w:rsidR="009A4B10" w:rsidRDefault="009A4B10" w:rsidP="00F343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560E38" w14:textId="77777777" w:rsidR="009A4B10" w:rsidRDefault="009A4B10" w:rsidP="00F3431D">
      <w:r>
        <w:separator/>
      </w:r>
    </w:p>
  </w:footnote>
  <w:footnote w:type="continuationSeparator" w:id="0">
    <w:p w14:paraId="5C784C42" w14:textId="77777777" w:rsidR="009A4B10" w:rsidRDefault="009A4B10" w:rsidP="00F343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629DA"/>
    <w:multiLevelType w:val="multilevel"/>
    <w:tmpl w:val="A89E5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EB80E6F"/>
    <w:multiLevelType w:val="multilevel"/>
    <w:tmpl w:val="EF7AA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6864020"/>
    <w:multiLevelType w:val="multilevel"/>
    <w:tmpl w:val="B86EE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A0D6863"/>
    <w:multiLevelType w:val="multilevel"/>
    <w:tmpl w:val="D5A26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E6F40F4"/>
    <w:multiLevelType w:val="multilevel"/>
    <w:tmpl w:val="0FB86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27194849">
    <w:abstractNumId w:val="1"/>
  </w:num>
  <w:num w:numId="2" w16cid:durableId="706100729">
    <w:abstractNumId w:val="2"/>
  </w:num>
  <w:num w:numId="3" w16cid:durableId="1141457870">
    <w:abstractNumId w:val="4"/>
  </w:num>
  <w:num w:numId="4" w16cid:durableId="137041690">
    <w:abstractNumId w:val="0"/>
  </w:num>
  <w:num w:numId="5" w16cid:durableId="203576088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331"/>
    <w:rsid w:val="00320D0A"/>
    <w:rsid w:val="005A2FAA"/>
    <w:rsid w:val="009A4B10"/>
    <w:rsid w:val="00D83331"/>
    <w:rsid w:val="00F343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9F6F8B"/>
  <w15:chartTrackingRefBased/>
  <w15:docId w15:val="{FF295DF4-64BF-416C-B130-33C2B912D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F3431D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F3431D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343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3431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343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3431D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3431D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3431D"/>
    <w:rPr>
      <w:rFonts w:ascii="宋体" w:eastAsia="宋体" w:hAnsi="宋体" w:cs="宋体"/>
      <w:b/>
      <w:bCs/>
      <w:kern w:val="0"/>
      <w:sz w:val="36"/>
      <w:szCs w:val="36"/>
    </w:rPr>
  </w:style>
  <w:style w:type="paragraph" w:customStyle="1" w:styleId="pw-post-body-paragraph">
    <w:name w:val="pw-post-body-paragraph"/>
    <w:basedOn w:val="a"/>
    <w:rsid w:val="00F3431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Emphasis"/>
    <w:basedOn w:val="a0"/>
    <w:uiPriority w:val="20"/>
    <w:qFormat/>
    <w:rsid w:val="00F3431D"/>
    <w:rPr>
      <w:i/>
      <w:iCs/>
    </w:rPr>
  </w:style>
  <w:style w:type="character" w:styleId="a8">
    <w:name w:val="Strong"/>
    <w:basedOn w:val="a0"/>
    <w:uiPriority w:val="22"/>
    <w:qFormat/>
    <w:rsid w:val="00F3431D"/>
    <w:rPr>
      <w:b/>
      <w:bCs/>
    </w:rPr>
  </w:style>
  <w:style w:type="paragraph" w:customStyle="1" w:styleId="kr">
    <w:name w:val="kr"/>
    <w:basedOn w:val="a"/>
    <w:rsid w:val="00F3431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F3431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3431D"/>
    <w:rPr>
      <w:rFonts w:ascii="宋体" w:eastAsia="宋体" w:hAnsi="宋体" w:cs="宋体"/>
      <w:kern w:val="0"/>
      <w:sz w:val="24"/>
      <w:szCs w:val="24"/>
    </w:rPr>
  </w:style>
  <w:style w:type="character" w:customStyle="1" w:styleId="gi">
    <w:name w:val="gi"/>
    <w:basedOn w:val="a0"/>
    <w:rsid w:val="00F3431D"/>
  </w:style>
  <w:style w:type="character" w:styleId="a9">
    <w:name w:val="Hyperlink"/>
    <w:basedOn w:val="a0"/>
    <w:uiPriority w:val="99"/>
    <w:semiHidden/>
    <w:unhideWhenUsed/>
    <w:rsid w:val="00F3431D"/>
    <w:rPr>
      <w:color w:val="0000FF"/>
      <w:u w:val="single"/>
    </w:rPr>
  </w:style>
  <w:style w:type="paragraph" w:customStyle="1" w:styleId="bn">
    <w:name w:val="bn"/>
    <w:basedOn w:val="a"/>
    <w:rsid w:val="00F3431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w-responses-count">
    <w:name w:val="pw-responses-count"/>
    <w:basedOn w:val="a0"/>
    <w:rsid w:val="00F3431D"/>
  </w:style>
  <w:style w:type="paragraph" w:customStyle="1" w:styleId="jg">
    <w:name w:val="jg"/>
    <w:basedOn w:val="a"/>
    <w:rsid w:val="00F3431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07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26102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110801">
                  <w:marLeft w:val="480"/>
                  <w:marRight w:val="4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33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240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95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2655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654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347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9105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0842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8034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70393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77345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25730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338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474907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1175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72620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5227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81257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2573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62210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0392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57773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53481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3033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82347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393394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6881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46346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6695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7342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1305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98637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0884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1263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9879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4080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0428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9218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12206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9196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2632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9154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265416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7460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545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1055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92975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4998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83129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8668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67517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2377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26234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30157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0932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57668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520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40078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58255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61488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8170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0041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941609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9924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8809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22084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9380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57126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43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644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468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06269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8206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4045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928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1348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210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8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04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664747">
                      <w:marLeft w:val="480"/>
                      <w:marRight w:val="4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3109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689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21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4714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007400">
                                          <w:marLeft w:val="0"/>
                                          <w:marRight w:val="7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1017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61428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08463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08109841">
                                  <w:marLeft w:val="3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5778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1305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57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254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883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5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996433">
                              <w:marLeft w:val="480"/>
                              <w:marRight w:val="48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1694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4101731">
                                      <w:marLeft w:val="12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86869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59413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11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766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3783265">
                              <w:marLeft w:val="480"/>
                              <w:marRight w:val="48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7624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66648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7552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9642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939852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42060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40466957">
                                          <w:marLeft w:val="0"/>
                                          <w:marRight w:val="0"/>
                                          <w:marTop w:val="18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84395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59054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34907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56703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956940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95618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33671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634605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002434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317045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8869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31997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186120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638950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755638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90037551">
                                                                      <w:marLeft w:val="90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016618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0479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143448">
                          <w:marLeft w:val="480"/>
                          <w:marRight w:val="48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8683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331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5178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793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47921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468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94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290045">
                              <w:marLeft w:val="480"/>
                              <w:marRight w:val="48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7960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0602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2932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30438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87561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2677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24056981">
                                          <w:marLeft w:val="0"/>
                                          <w:marRight w:val="0"/>
                                          <w:marTop w:val="18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03206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2899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6919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70361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11141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72783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676630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19708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458336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3571936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578234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5705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70438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673232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144842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53022423">
                                                                      <w:marLeft w:val="90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126259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64216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643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2942239">
                              <w:marLeft w:val="480"/>
                              <w:marRight w:val="48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3867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2678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1294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59899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5600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77438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95072297">
                                          <w:marLeft w:val="0"/>
                                          <w:marRight w:val="0"/>
                                          <w:marTop w:val="18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03577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11795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70845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39004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0467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286351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499348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845967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58755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8063121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693153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189582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71445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545205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282430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95527753">
                                                                      <w:marLeft w:val="90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058696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7211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220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4947900">
                              <w:marLeft w:val="480"/>
                              <w:marRight w:val="48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678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1037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57568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035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82982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67499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52279495">
                                          <w:marLeft w:val="0"/>
                                          <w:marRight w:val="0"/>
                                          <w:marTop w:val="18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5952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05808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16898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77197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024926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10524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779184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551989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118194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6546759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hyperlink" Target="https://youtu.be/JFVDOIL0YtA" TargetMode="Externa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medium.com/u/9d0bc610db35?source=post_page-----6e4b09981dbf--------------------------------" TargetMode="External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25</Pages>
  <Words>818</Words>
  <Characters>4665</Characters>
  <Application>Microsoft Office Word</Application>
  <DocSecurity>0</DocSecurity>
  <Lines>38</Lines>
  <Paragraphs>10</Paragraphs>
  <ScaleCrop>false</ScaleCrop>
  <Company/>
  <LinksUpToDate>false</LinksUpToDate>
  <CharactersWithSpaces>5473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尚</dc:creator>
  <cp:keywords/>
  <dc:description/>
  <cp:lastModifiedBy>李 尚</cp:lastModifiedBy>
  <cp:revision>3</cp:revision>
  <dcterms:created xsi:type="dcterms:W3CDTF">2022-07-22T08:58:00Z</dcterms:created>
  <dcterms:modified xsi:type="dcterms:W3CDTF">2022-07-22T09:00:00Z</dcterms:modified>
</cp:coreProperties>
</file>